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D689" w14:textId="77777777" w:rsidR="00C31C57" w:rsidRDefault="00C31C57">
      <w:pPr>
        <w:jc w:val="center"/>
      </w:pPr>
    </w:p>
    <w:p w14:paraId="068AF55A" w14:textId="77777777" w:rsidR="00C31C57" w:rsidRDefault="00A84C6E">
      <w:pPr>
        <w:jc w:val="center"/>
        <w:rPr>
          <w:rFonts w:ascii="Trajan Pro" w:hAnsi="Trajan Pro"/>
          <w:sz w:val="56"/>
          <w:szCs w:val="56"/>
        </w:rPr>
      </w:pPr>
      <w:r>
        <w:rPr>
          <w:noProof/>
        </w:rPr>
        <w:drawing>
          <wp:inline distT="0" distB="0" distL="0" distR="0" wp14:anchorId="613568DC" wp14:editId="5904B1A9">
            <wp:extent cx="4277360" cy="2140585"/>
            <wp:effectExtent l="0" t="0" r="0" b="0"/>
            <wp:docPr id="1" name="Kép 1" descr="Gyor_logo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Gyor_logo-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jan Pro" w:hAnsi="Trajan Pro"/>
          <w:sz w:val="56"/>
          <w:szCs w:val="56"/>
        </w:rPr>
        <w:t xml:space="preserve"> </w:t>
      </w:r>
    </w:p>
    <w:p w14:paraId="1BF33E49" w14:textId="77777777" w:rsidR="00C31C57" w:rsidRDefault="00A84C6E">
      <w:pPr>
        <w:jc w:val="center"/>
        <w:rPr>
          <w:rFonts w:ascii="Trajan Pro" w:hAnsi="Trajan Pro"/>
          <w:sz w:val="56"/>
          <w:szCs w:val="56"/>
        </w:rPr>
      </w:pPr>
      <w:r>
        <w:rPr>
          <w:rFonts w:ascii="Trajan Pro" w:hAnsi="Trajan Pro"/>
          <w:sz w:val="56"/>
          <w:szCs w:val="56"/>
        </w:rPr>
        <w:t>GYŐRI JÁRÁSI HIVATAL</w:t>
      </w:r>
    </w:p>
    <w:p w14:paraId="5DA94006" w14:textId="77777777" w:rsidR="00C31C57" w:rsidRDefault="00A84C6E">
      <w:pPr>
        <w:jc w:val="center"/>
        <w:rPr>
          <w:rFonts w:ascii="Arial" w:hAnsi="Arial" w:cs="Arial"/>
          <w:color w:val="FF0000"/>
          <w:spacing w:val="-14"/>
          <w:sz w:val="28"/>
          <w:szCs w:val="24"/>
        </w:rPr>
      </w:pPr>
      <w:r>
        <w:rPr>
          <w:rFonts w:ascii="Arial" w:hAnsi="Arial" w:cs="Arial"/>
          <w:b/>
          <w:color w:val="FF0000"/>
          <w:sz w:val="80"/>
          <w:szCs w:val="80"/>
        </w:rPr>
        <w:t>TÁJÉKOZTATJUK</w:t>
      </w:r>
    </w:p>
    <w:p w14:paraId="410A0749" w14:textId="77777777" w:rsidR="00C31C57" w:rsidRDefault="00A84C6E">
      <w:pPr>
        <w:jc w:val="both"/>
        <w:rPr>
          <w:color w:val="212121"/>
          <w:spacing w:val="-14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24209642" wp14:editId="1131311B">
                <wp:simplePos x="0" y="0"/>
                <wp:positionH relativeFrom="column">
                  <wp:posOffset>-584200</wp:posOffset>
                </wp:positionH>
                <wp:positionV relativeFrom="paragraph">
                  <wp:posOffset>82550</wp:posOffset>
                </wp:positionV>
                <wp:extent cx="10692130" cy="2787015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213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7358518" w14:textId="77777777" w:rsidR="00C31C57" w:rsidRDefault="00A84C6E">
                            <w:pPr>
                              <w:pStyle w:val="Kerettartalo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  <w:t xml:space="preserve">tisztelt Ügyfeleinket, hogy a </w:t>
                            </w:r>
                          </w:p>
                          <w:p w14:paraId="4B3FAA9B" w14:textId="77777777" w:rsidR="00C31C57" w:rsidRDefault="00A84C6E">
                            <w:pPr>
                              <w:pStyle w:val="Kerettartalo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  <w:t xml:space="preserve">veszélyhelyzetre való tekintettel </w:t>
                            </w:r>
                          </w:p>
                          <w:p w14:paraId="6480E1AF" w14:textId="77777777" w:rsidR="00C31C57" w:rsidRDefault="00A84C6E">
                            <w:pPr>
                              <w:pStyle w:val="Kerettartalo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14"/>
                                <w:sz w:val="72"/>
                                <w:szCs w:val="72"/>
                              </w:rPr>
                              <w:t xml:space="preserve">az ügysegédi ügyfélfogadás átmenetileg szünetel. </w:t>
                            </w:r>
                          </w:p>
                          <w:p w14:paraId="3F5EED90" w14:textId="77777777" w:rsidR="00C31C57" w:rsidRDefault="00C31C57">
                            <w:pPr>
                              <w:pStyle w:val="Kerettartalom"/>
                              <w:spacing w:line="360" w:lineRule="auto"/>
                              <w:ind w:right="-3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360045" tIns="45720" rIns="360045" bIns="3600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0964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6pt;margin-top:6.5pt;width:841.9pt;height:219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" o:allowincell="f" strokeweight="2.75pt">
                <v:textbox inset="28.35pt,,28.35pt,28.35pt">
                  <w:txbxContent>
                    <w:p w14:paraId="27358518" w14:textId="77777777" w:rsidR="00C31C57" w:rsidRDefault="00A84C6E">
                      <w:pPr>
                        <w:pStyle w:val="Kerettartalo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  <w:t xml:space="preserve">tisztelt Ügyfeleinket, hogy a </w:t>
                      </w:r>
                    </w:p>
                    <w:p w14:paraId="4B3FAA9B" w14:textId="77777777" w:rsidR="00C31C57" w:rsidRDefault="00A84C6E">
                      <w:pPr>
                        <w:pStyle w:val="Kerettartalo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  <w:t xml:space="preserve">veszélyhelyzetre való tekintettel </w:t>
                      </w:r>
                    </w:p>
                    <w:p w14:paraId="6480E1AF" w14:textId="77777777" w:rsidR="00C31C57" w:rsidRDefault="00A84C6E">
                      <w:pPr>
                        <w:pStyle w:val="Kerettartalo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-14"/>
                          <w:sz w:val="72"/>
                          <w:szCs w:val="72"/>
                        </w:rPr>
                        <w:t xml:space="preserve">az ügysegédi ügyfélfogadás átmenetileg szünetel. </w:t>
                      </w:r>
                    </w:p>
                    <w:p w14:paraId="3F5EED90" w14:textId="77777777" w:rsidR="00C31C57" w:rsidRDefault="00C31C57">
                      <w:pPr>
                        <w:pStyle w:val="Kerettartalom"/>
                        <w:spacing w:line="360" w:lineRule="auto"/>
                        <w:ind w:right="-30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664F2" w14:textId="77777777" w:rsidR="00C31C57" w:rsidRDefault="00C31C57">
      <w:pPr>
        <w:jc w:val="both"/>
        <w:rPr>
          <w:color w:val="212121"/>
          <w:spacing w:val="-14"/>
          <w:sz w:val="28"/>
          <w:szCs w:val="24"/>
        </w:rPr>
      </w:pPr>
    </w:p>
    <w:p w14:paraId="2E1B6132" w14:textId="77777777" w:rsidR="00C31C57" w:rsidRDefault="00C31C57">
      <w:pPr>
        <w:jc w:val="both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6B6C875D" w14:textId="77777777" w:rsidR="00C31C57" w:rsidRDefault="00C31C57">
      <w:pPr>
        <w:jc w:val="both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3D91F093" w14:textId="77777777" w:rsidR="00C31C57" w:rsidRDefault="00C31C57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22C6FF8F" w14:textId="77777777" w:rsidR="00C31C57" w:rsidRDefault="00C31C57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4746E7B7" w14:textId="77777777" w:rsidR="00C31C57" w:rsidRDefault="00C31C57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06343E5C" w14:textId="77777777" w:rsidR="00C31C57" w:rsidRDefault="00A84C6E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Ügyeik intézéshez a következő módokon kérhetnek segítséget:</w:t>
      </w:r>
    </w:p>
    <w:p w14:paraId="1D4911F6" w14:textId="77777777" w:rsidR="00C31C57" w:rsidRDefault="00C31C57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8"/>
          <w:szCs w:val="48"/>
        </w:rPr>
      </w:pPr>
    </w:p>
    <w:tbl>
      <w:tblPr>
        <w:tblStyle w:val="Rcsostblzat"/>
        <w:tblpPr w:leftFromText="141" w:rightFromText="141" w:vertAnchor="text" w:horzAnchor="margin" w:tblpY="116"/>
        <w:tblW w:w="15278" w:type="dxa"/>
        <w:tblLook w:val="04A0" w:firstRow="1" w:lastRow="0" w:firstColumn="1" w:lastColumn="0" w:noHBand="0" w:noVBand="1"/>
      </w:tblPr>
      <w:tblGrid>
        <w:gridCol w:w="6346"/>
        <w:gridCol w:w="8932"/>
      </w:tblGrid>
      <w:tr w:rsidR="00C31C57" w14:paraId="355AF2D9" w14:textId="77777777">
        <w:tc>
          <w:tcPr>
            <w:tcW w:w="6346" w:type="dxa"/>
            <w:shd w:val="clear" w:color="auto" w:fill="F2F2F2" w:themeFill="background1" w:themeFillShade="F2"/>
          </w:tcPr>
          <w:p w14:paraId="1742C93C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Telefon:</w:t>
            </w:r>
          </w:p>
        </w:tc>
        <w:tc>
          <w:tcPr>
            <w:tcW w:w="8931" w:type="dxa"/>
            <w:shd w:val="clear" w:color="auto" w:fill="F2F2F2" w:themeFill="background1" w:themeFillShade="F2"/>
          </w:tcPr>
          <w:p w14:paraId="782EC57B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 xml:space="preserve">06 96 </w:t>
            </w: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795-043</w:t>
            </w:r>
          </w:p>
        </w:tc>
      </w:tr>
      <w:tr w:rsidR="00C31C57" w14:paraId="355E79A5" w14:textId="77777777">
        <w:trPr>
          <w:trHeight w:val="685"/>
        </w:trPr>
        <w:tc>
          <w:tcPr>
            <w:tcW w:w="6346" w:type="dxa"/>
          </w:tcPr>
          <w:p w14:paraId="7D234FB6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E-mail:</w:t>
            </w:r>
          </w:p>
        </w:tc>
        <w:tc>
          <w:tcPr>
            <w:tcW w:w="8931" w:type="dxa"/>
          </w:tcPr>
          <w:p w14:paraId="4EB5F400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proofErr w:type="gramStart"/>
            <w:r>
              <w:rPr>
                <w:rStyle w:val="Internet-hivatkozs"/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hatosag.gyor</w:t>
            </w:r>
            <w:proofErr w:type="gramEnd"/>
            <w:hyperlink r:id="rId5">
              <w:r>
                <w:rPr>
                  <w:rStyle w:val="Internet-hivatkozs"/>
                  <w:rFonts w:ascii="Arial" w:hAnsi="Arial" w:cs="Arial"/>
                  <w:b/>
                  <w:color w:val="212121"/>
                  <w:spacing w:val="-14"/>
                  <w:sz w:val="48"/>
                  <w:szCs w:val="48"/>
                </w:rPr>
                <w:t>@gyor.gov.hu</w:t>
              </w:r>
            </w:hyperlink>
          </w:p>
        </w:tc>
      </w:tr>
      <w:tr w:rsidR="00C31C57" w14:paraId="46D91D72" w14:textId="77777777">
        <w:tc>
          <w:tcPr>
            <w:tcW w:w="6346" w:type="dxa"/>
            <w:shd w:val="clear" w:color="auto" w:fill="F2F2F2" w:themeFill="background1" w:themeFillShade="F2"/>
          </w:tcPr>
          <w:p w14:paraId="046D7A06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Postai úton:</w:t>
            </w:r>
          </w:p>
        </w:tc>
        <w:tc>
          <w:tcPr>
            <w:tcW w:w="8931" w:type="dxa"/>
            <w:shd w:val="clear" w:color="auto" w:fill="F2F2F2" w:themeFill="background1" w:themeFillShade="F2"/>
          </w:tcPr>
          <w:p w14:paraId="76EEEBCD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9023 Győr, Szabolcska M. u. 1/A.</w:t>
            </w:r>
          </w:p>
        </w:tc>
      </w:tr>
      <w:tr w:rsidR="00C31C57" w14:paraId="7074F997" w14:textId="77777777">
        <w:tc>
          <w:tcPr>
            <w:tcW w:w="6346" w:type="dxa"/>
          </w:tcPr>
          <w:p w14:paraId="124B6F91" w14:textId="77777777" w:rsidR="00C31C57" w:rsidRDefault="00C31C57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</w:p>
        </w:tc>
        <w:tc>
          <w:tcPr>
            <w:tcW w:w="8931" w:type="dxa"/>
          </w:tcPr>
          <w:p w14:paraId="7303B649" w14:textId="77777777" w:rsidR="00C31C57" w:rsidRDefault="00A84C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9020 Győr, Pf. 23/1.</w:t>
            </w:r>
          </w:p>
        </w:tc>
      </w:tr>
    </w:tbl>
    <w:p w14:paraId="5298056C" w14:textId="77777777" w:rsidR="00C31C57" w:rsidRDefault="00C31C57">
      <w:pPr>
        <w:spacing w:after="0" w:line="240" w:lineRule="auto"/>
        <w:rPr>
          <w:rFonts w:ascii="Arial" w:hAnsi="Arial" w:cs="Arial"/>
          <w:b/>
          <w:color w:val="212121"/>
          <w:spacing w:val="-14"/>
          <w:sz w:val="48"/>
          <w:szCs w:val="48"/>
        </w:rPr>
      </w:pPr>
    </w:p>
    <w:p w14:paraId="2D14EBE8" w14:textId="77777777" w:rsidR="00C31C57" w:rsidRDefault="00A84C6E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  <w:r>
        <w:rPr>
          <w:rFonts w:ascii="Arial" w:hAnsi="Arial" w:cs="Arial"/>
          <w:b/>
          <w:color w:val="212121"/>
          <w:spacing w:val="-14"/>
          <w:sz w:val="48"/>
          <w:szCs w:val="48"/>
        </w:rPr>
        <w:t xml:space="preserve">További információk: </w:t>
      </w:r>
      <w:r>
        <w:rPr>
          <w:rFonts w:ascii="Arial" w:hAnsi="Arial" w:cs="Arial"/>
          <w:b/>
          <w:color w:val="212121"/>
          <w:spacing w:val="-14"/>
          <w:sz w:val="48"/>
          <w:szCs w:val="48"/>
        </w:rPr>
        <w:t>https://www.kormanyhivatal.hu/hu/gyor-moson-sopron</w:t>
      </w:r>
    </w:p>
    <w:p w14:paraId="16AAFDCC" w14:textId="77777777" w:rsidR="00C31C57" w:rsidRDefault="00C31C57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</w:p>
    <w:p w14:paraId="38D73EC5" w14:textId="77777777" w:rsidR="00C31C57" w:rsidRDefault="00A84C6E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  <w:r>
        <w:rPr>
          <w:rFonts w:ascii="Arial" w:hAnsi="Arial" w:cs="Arial"/>
          <w:b/>
          <w:color w:val="212121"/>
          <w:spacing w:val="-14"/>
          <w:sz w:val="48"/>
          <w:szCs w:val="48"/>
        </w:rPr>
        <w:t xml:space="preserve">Elektronikus ügyintézés: </w:t>
      </w:r>
      <w:r>
        <w:rPr>
          <w:rFonts w:ascii="Arial" w:hAnsi="Arial" w:cs="Arial"/>
          <w:b/>
          <w:color w:val="212121"/>
          <w:spacing w:val="-14"/>
          <w:sz w:val="48"/>
          <w:szCs w:val="48"/>
        </w:rPr>
        <w:br/>
      </w:r>
      <w:hyperlink r:id="rId6" w:anchor="fooldal" w:history="1">
        <w:r>
          <w:rPr>
            <w:rStyle w:val="Internet-hivatkozs"/>
            <w:rFonts w:ascii="Arial" w:hAnsi="Arial" w:cs="Arial"/>
            <w:b/>
            <w:spacing w:val="-14"/>
            <w:sz w:val="48"/>
            <w:szCs w:val="48"/>
          </w:rPr>
          <w:t>mo.hu</w:t>
        </w:r>
      </w:hyperlink>
      <w:r>
        <w:rPr>
          <w:rStyle w:val="Internet-hivatkozs"/>
          <w:rFonts w:ascii="Arial" w:hAnsi="Arial" w:cs="Arial"/>
          <w:b/>
          <w:spacing w:val="-14"/>
          <w:sz w:val="48"/>
          <w:szCs w:val="48"/>
        </w:rPr>
        <w:t xml:space="preserve">,  </w:t>
      </w:r>
      <w:r>
        <w:rPr>
          <w:rStyle w:val="Internet-hivatkozs"/>
          <w:rFonts w:ascii="Arial" w:hAnsi="Arial" w:cs="Arial"/>
          <w:b/>
          <w:spacing w:val="-14"/>
          <w:sz w:val="48"/>
          <w:szCs w:val="48"/>
        </w:rPr>
        <w:br/>
      </w:r>
      <w:hyperlink r:id="rId7">
        <w:r>
          <w:rPr>
            <w:rStyle w:val="Internet-hivatkozs"/>
            <w:rFonts w:ascii="Arial" w:hAnsi="Arial" w:cs="Arial"/>
            <w:b/>
            <w:spacing w:val="-14"/>
            <w:sz w:val="48"/>
            <w:szCs w:val="48"/>
          </w:rPr>
          <w:t>https://epapir.gov.hu</w:t>
        </w:r>
      </w:hyperlink>
    </w:p>
    <w:p w14:paraId="348FE63B" w14:textId="77777777" w:rsidR="00C31C57" w:rsidRDefault="00C31C57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</w:p>
    <w:p w14:paraId="0F803709" w14:textId="77777777" w:rsidR="00C31C57" w:rsidRDefault="00A84C6E">
      <w:pPr>
        <w:spacing w:after="0" w:line="240" w:lineRule="auto"/>
        <w:ind w:left="-284"/>
        <w:jc w:val="center"/>
        <w:rPr>
          <w:rFonts w:ascii="Arial" w:hAnsi="Arial" w:cs="Arial"/>
          <w:b/>
          <w:color w:val="FF0000"/>
          <w:spacing w:val="-14"/>
          <w:sz w:val="48"/>
          <w:szCs w:val="48"/>
        </w:rPr>
      </w:pPr>
      <w:r>
        <w:rPr>
          <w:rFonts w:ascii="Arial" w:hAnsi="Arial" w:cs="Arial"/>
          <w:b/>
          <w:color w:val="FF0000"/>
          <w:spacing w:val="-14"/>
          <w:sz w:val="48"/>
          <w:szCs w:val="48"/>
        </w:rPr>
        <w:t>KÉRJÜK TISZTELT ÜGYFELEINKET, HOGY ÜGYEI</w:t>
      </w:r>
      <w:r>
        <w:rPr>
          <w:rFonts w:ascii="Arial" w:hAnsi="Arial" w:cs="Arial"/>
          <w:b/>
          <w:color w:val="FF0000"/>
          <w:spacing w:val="-14"/>
          <w:sz w:val="48"/>
          <w:szCs w:val="48"/>
        </w:rPr>
        <w:t>KET LEHETŐLEG SZEMÉLYES MEGJELENÉS NÉLKÜL, TELEFONON VAGY ELEKTRONIKUSAN INTÉZZÉK!</w:t>
      </w:r>
      <w:r>
        <w:rPr>
          <w:rFonts w:ascii="Arial" w:hAnsi="Arial" w:cs="Arial"/>
          <w:b/>
          <w:color w:val="FF0000"/>
          <w:spacing w:val="-14"/>
          <w:sz w:val="48"/>
          <w:szCs w:val="48"/>
        </w:rPr>
        <w:br/>
      </w:r>
    </w:p>
    <w:p w14:paraId="44CC0054" w14:textId="77777777" w:rsidR="00C31C57" w:rsidRDefault="00A84C6E">
      <w:pPr>
        <w:spacing w:after="0" w:line="240" w:lineRule="auto"/>
        <w:ind w:left="-284"/>
        <w:jc w:val="center"/>
        <w:rPr>
          <w:rFonts w:ascii="Arial" w:hAnsi="Arial" w:cs="Arial"/>
          <w:color w:val="000000" w:themeColor="text1"/>
          <w:spacing w:val="-14"/>
          <w:sz w:val="48"/>
          <w:szCs w:val="48"/>
        </w:rPr>
      </w:pPr>
      <w:r>
        <w:rPr>
          <w:rFonts w:ascii="Arial" w:hAnsi="Arial" w:cs="Arial"/>
          <w:color w:val="000000" w:themeColor="text1"/>
          <w:spacing w:val="-14"/>
          <w:sz w:val="48"/>
          <w:szCs w:val="48"/>
        </w:rPr>
        <w:t>Köszönjük!</w:t>
      </w:r>
    </w:p>
    <w:sectPr w:rsidR="00C31C57">
      <w:pgSz w:w="16838" w:h="23811"/>
      <w:pgMar w:top="142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57"/>
    <w:rsid w:val="00A84C6E"/>
    <w:rsid w:val="00C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DC7"/>
  <w15:docId w15:val="{E7B83039-7E8C-46B8-B354-0C0CCA09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D2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E3B14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qFormat/>
    <w:rsid w:val="003E3B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0A4D4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1D6E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7F1D6E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7F1D6E"/>
    <w:rPr>
      <w:b/>
      <w:bCs/>
      <w:sz w:val="20"/>
      <w:szCs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3E3B1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E3B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62D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7F1D6E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7F1D6E"/>
    <w:rPr>
      <w:b/>
      <w:bCs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59"/>
    <w:rsid w:val="005E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apir.gov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yarorszag.hu/szuf_fooldal" TargetMode="External"/><Relationship Id="rId5" Type="http://schemas.openxmlformats.org/officeDocument/2006/relationships/hyperlink" Target="mailto:xxxxxx@yyyyyyyyyyyyy.h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576</Characters>
  <Application>Microsoft Office Word</Application>
  <DocSecurity>0</DocSecurity>
  <Lines>4</Lines>
  <Paragraphs>1</Paragraphs>
  <ScaleCrop>false</ScaleCrop>
  <Company>KD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Boldizsár Enikő</dc:creator>
  <dc:description/>
  <cp:lastModifiedBy>user2</cp:lastModifiedBy>
  <cp:revision>2</cp:revision>
  <cp:lastPrinted>2020-03-17T10:35:00Z</cp:lastPrinted>
  <dcterms:created xsi:type="dcterms:W3CDTF">2020-11-12T14:32:00Z</dcterms:created>
  <dcterms:modified xsi:type="dcterms:W3CDTF">2020-11-12T14:32:00Z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